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20" w:before="220" w:lineRule="auto"/>
        <w:jc w:val="center"/>
        <w:rPr>
          <w:rFonts w:ascii="Times New Roman" w:cs="Times New Roman" w:eastAsia="Times New Roman" w:hAnsi="Times New Roman"/>
          <w:color w:val="434343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color w:val="434343"/>
          <w:sz w:val="32"/>
          <w:szCs w:val="32"/>
          <w:rtl w:val="0"/>
        </w:rPr>
        <w:t xml:space="preserve">就　任　承　諾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before="220" w:lineRule="auto"/>
        <w:rPr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私は令和　　年　　月　　日開催の貴社株主総会において、貴社取締役に選任されたので、</w:t>
        <w:br w:type="textWrapping"/>
        <w:t xml:space="preserve">その就任を承諾します。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22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令和　　年　　月　　日</w:t>
      </w:r>
    </w:p>
    <w:p w:rsidR="00000000" w:rsidDel="00000000" w:rsidP="00000000" w:rsidRDefault="00000000" w:rsidRPr="00000000" w14:paraId="00000005">
      <w:pPr>
        <w:spacing w:after="220" w:before="220" w:lineRule="auto"/>
        <w:jc w:val="right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住所　　　　　　　　　　　　　　　　　　</w:t>
      </w:r>
    </w:p>
    <w:p w:rsidR="00000000" w:rsidDel="00000000" w:rsidP="00000000" w:rsidRDefault="00000000" w:rsidRPr="00000000" w14:paraId="00000006">
      <w:pPr>
        <w:spacing w:after="220" w:before="220" w:lineRule="auto"/>
        <w:jc w:val="right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氏名　　　　　　　　　　　　　　　　　　</w:t>
      </w:r>
    </w:p>
    <w:p w:rsidR="00000000" w:rsidDel="00000000" w:rsidP="00000000" w:rsidRDefault="00000000" w:rsidRPr="00000000" w14:paraId="00000007">
      <w:pPr>
        <w:spacing w:after="220" w:before="220" w:lineRule="auto"/>
        <w:jc w:val="right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実印</w:t>
      </w:r>
    </w:p>
    <w:p w:rsidR="00000000" w:rsidDel="00000000" w:rsidP="00000000" w:rsidRDefault="00000000" w:rsidRPr="00000000" w14:paraId="00000008">
      <w:pPr>
        <w:spacing w:after="220" w:before="220" w:lineRule="auto"/>
        <w:ind w:left="202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20" w:before="220" w:lineRule="auto"/>
        <w:ind w:left="0" w:firstLine="0"/>
        <w:rPr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有限会社●●　御中</w:t>
      </w: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